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1E" w:rsidRPr="001A6F1E" w:rsidRDefault="00EA177C" w:rsidP="001A6F1E">
      <w:pPr>
        <w:pStyle w:val="a3"/>
        <w:jc w:val="center"/>
        <w:rPr>
          <w:rStyle w:val="a4"/>
          <w:sz w:val="32"/>
          <w:szCs w:val="32"/>
        </w:rPr>
      </w:pPr>
      <w:r w:rsidRPr="001A6F1E">
        <w:rPr>
          <w:rStyle w:val="a4"/>
          <w:sz w:val="32"/>
          <w:szCs w:val="32"/>
        </w:rPr>
        <w:t>Отчёт</w:t>
      </w:r>
    </w:p>
    <w:p w:rsidR="00EA177C" w:rsidRPr="001A6F1E" w:rsidRDefault="00EA177C" w:rsidP="001A6F1E">
      <w:pPr>
        <w:pStyle w:val="a3"/>
        <w:jc w:val="center"/>
        <w:rPr>
          <w:sz w:val="28"/>
          <w:szCs w:val="28"/>
        </w:rPr>
      </w:pPr>
      <w:r w:rsidRPr="001A6F1E">
        <w:rPr>
          <w:rStyle w:val="a4"/>
          <w:sz w:val="28"/>
          <w:szCs w:val="28"/>
        </w:rPr>
        <w:t xml:space="preserve">о проведении </w:t>
      </w:r>
      <w:r w:rsidR="001A6F1E" w:rsidRPr="001A6F1E">
        <w:rPr>
          <w:rStyle w:val="a4"/>
          <w:sz w:val="28"/>
          <w:szCs w:val="28"/>
        </w:rPr>
        <w:t>в МКОУ «</w:t>
      </w:r>
      <w:proofErr w:type="spellStart"/>
      <w:r w:rsidR="001A6F1E" w:rsidRPr="001A6F1E">
        <w:rPr>
          <w:rStyle w:val="a4"/>
          <w:sz w:val="28"/>
          <w:szCs w:val="28"/>
        </w:rPr>
        <w:t>Дурангинская</w:t>
      </w:r>
      <w:proofErr w:type="spellEnd"/>
      <w:r w:rsidR="001A6F1E" w:rsidRPr="001A6F1E">
        <w:rPr>
          <w:rStyle w:val="a4"/>
          <w:sz w:val="28"/>
          <w:szCs w:val="28"/>
        </w:rPr>
        <w:t xml:space="preserve"> СОШ»</w:t>
      </w:r>
      <w:r w:rsidR="00864CBE">
        <w:rPr>
          <w:rStyle w:val="a4"/>
          <w:sz w:val="28"/>
          <w:szCs w:val="28"/>
        </w:rPr>
        <w:t xml:space="preserve"> </w:t>
      </w:r>
      <w:r w:rsidRPr="001A6F1E">
        <w:rPr>
          <w:rStyle w:val="a4"/>
          <w:sz w:val="28"/>
          <w:szCs w:val="28"/>
        </w:rPr>
        <w:t xml:space="preserve">всероссийской учебной отработки </w:t>
      </w:r>
    </w:p>
    <w:p w:rsidR="00EA177C" w:rsidRDefault="00EA177C" w:rsidP="00EA177C">
      <w:pPr>
        <w:pStyle w:val="a3"/>
      </w:pPr>
      <w:r>
        <w:rPr>
          <w:rStyle w:val="a4"/>
        </w:rPr>
        <w:t>Дата проведения:</w:t>
      </w:r>
      <w:r>
        <w:t xml:space="preserve"> 30 апреля 2025 года.</w:t>
      </w:r>
    </w:p>
    <w:p w:rsidR="00EA177C" w:rsidRDefault="00EA177C" w:rsidP="00EA177C">
      <w:pPr>
        <w:pStyle w:val="a3"/>
      </w:pPr>
      <w:r>
        <w:rPr>
          <w:rStyle w:val="a4"/>
        </w:rPr>
        <w:t>Цель:</w:t>
      </w:r>
      <w:r>
        <w:t xml:space="preserve"> отработка действий сотрудников, обучающихся и работников школы на случай сброса вз</w:t>
      </w:r>
      <w:r w:rsidR="001A6F1E">
        <w:t>рывного устройства БПЛА</w:t>
      </w:r>
      <w:r>
        <w:t>.</w:t>
      </w:r>
    </w:p>
    <w:p w:rsidR="00EA177C" w:rsidRDefault="00EA177C" w:rsidP="00EA177C">
      <w:pPr>
        <w:pStyle w:val="a3"/>
      </w:pPr>
      <w:r>
        <w:rPr>
          <w:rStyle w:val="a4"/>
        </w:rPr>
        <w:t>Задачи:</w:t>
      </w:r>
      <w:r>
        <w:br/>
      </w:r>
      <w:r>
        <w:rPr>
          <w:rStyle w:val="a5"/>
        </w:rPr>
        <w:t>проверить готовность сотрудников и обучающихся к действиям в чрезвычайных ситуациях;</w:t>
      </w:r>
      <w:r>
        <w:t xml:space="preserve"> отработать алгоритмы действий при получении сигнала о возможном сбросе взрывного устройства;</w:t>
      </w:r>
      <w:r>
        <w:br/>
      </w:r>
      <w:r>
        <w:rPr>
          <w:rStyle w:val="a5"/>
        </w:rPr>
        <w:t>провести инструктаж по мерам безопасности.</w:t>
      </w:r>
      <w:r w:rsidR="001A6F1E">
        <w:rPr>
          <w:rStyle w:val="a5"/>
        </w:rPr>
        <w:t xml:space="preserve"> </w:t>
      </w:r>
      <w:r>
        <w:rPr>
          <w:rStyle w:val="a4"/>
          <w:i/>
          <w:iCs/>
        </w:rPr>
        <w:t>Участники:</w:t>
      </w:r>
      <w:r>
        <w:t xml:space="preserve"> сотрудники школы (администрация, учителя, технический персонал);</w:t>
      </w:r>
      <w:r>
        <w:br/>
      </w:r>
      <w:r>
        <w:rPr>
          <w:rStyle w:val="a5"/>
        </w:rPr>
        <w:t>обучающиеся всех возрастов</w:t>
      </w:r>
      <w:r w:rsidR="00864CBE">
        <w:rPr>
          <w:rStyle w:val="a5"/>
        </w:rPr>
        <w:t>.</w:t>
      </w:r>
    </w:p>
    <w:p w:rsidR="00EA177C" w:rsidRDefault="00EA177C" w:rsidP="00EA177C">
      <w:pPr>
        <w:pStyle w:val="a3"/>
      </w:pPr>
      <w:r>
        <w:rPr>
          <w:rStyle w:val="a4"/>
        </w:rPr>
        <w:t>Ход отработки:</w:t>
      </w:r>
    </w:p>
    <w:p w:rsidR="00EA177C" w:rsidRDefault="00EA177C" w:rsidP="00EA177C">
      <w:pPr>
        <w:pStyle w:val="a3"/>
        <w:numPr>
          <w:ilvl w:val="0"/>
          <w:numId w:val="1"/>
        </w:numPr>
      </w:pPr>
      <w:proofErr w:type="gramStart"/>
      <w:r>
        <w:rPr>
          <w:rStyle w:val="a4"/>
        </w:rPr>
        <w:t>Подготовка:</w:t>
      </w:r>
      <w:r>
        <w:br/>
      </w:r>
      <w:r>
        <w:rPr>
          <w:rStyle w:val="a5"/>
        </w:rPr>
        <w:t>администрация школы разработала план отработки;</w:t>
      </w:r>
      <w:r>
        <w:t xml:space="preserve"> были определены ответственные лица за проведение инструктажа и координацию действий;</w:t>
      </w:r>
      <w:r>
        <w:br/>
      </w:r>
      <w:r>
        <w:rPr>
          <w:rStyle w:val="a5"/>
        </w:rPr>
        <w:t>подготовлены средства связи и оповещения.</w:t>
      </w:r>
      <w:r>
        <w:rPr>
          <w:i/>
          <w:iCs/>
        </w:rPr>
        <w:br/>
      </w:r>
      <w:r>
        <w:rPr>
          <w:rStyle w:val="a5"/>
        </w:rPr>
        <w:t>2.</w:t>
      </w:r>
      <w:r>
        <w:rPr>
          <w:rStyle w:val="a4"/>
          <w:i/>
          <w:iCs/>
        </w:rPr>
        <w:t>Инструктаж:</w:t>
      </w:r>
      <w:r>
        <w:t xml:space="preserve"> ответственный сотрудник провёл инструктаж с учителями и техническим персоналом;</w:t>
      </w:r>
      <w:r>
        <w:br/>
      </w:r>
      <w:r>
        <w:rPr>
          <w:rStyle w:val="a5"/>
        </w:rPr>
        <w:t>учителя провели разъяснительные беседы с обучающимися.</w:t>
      </w:r>
      <w:r>
        <w:rPr>
          <w:i/>
          <w:iCs/>
        </w:rPr>
        <w:br/>
      </w:r>
      <w:r>
        <w:rPr>
          <w:rStyle w:val="a5"/>
        </w:rPr>
        <w:t>3.</w:t>
      </w:r>
      <w:r>
        <w:rPr>
          <w:rStyle w:val="a4"/>
          <w:i/>
          <w:iCs/>
        </w:rPr>
        <w:t>Моделирование ситуации:</w:t>
      </w:r>
      <w:r>
        <w:t xml:space="preserve"> по сигналу была имитирована ситуация получения информации о возможном сбросе взрывного устройства;</w:t>
      </w:r>
      <w:proofErr w:type="gramEnd"/>
      <w:r>
        <w:br/>
      </w:r>
      <w:proofErr w:type="gramStart"/>
      <w:r>
        <w:rPr>
          <w:rStyle w:val="a5"/>
        </w:rPr>
        <w:t>сотрудники и обучающиеся действовали согласно отработанным алгоритмам.</w:t>
      </w:r>
      <w:r>
        <w:rPr>
          <w:i/>
          <w:iCs/>
        </w:rPr>
        <w:br/>
      </w:r>
      <w:r>
        <w:rPr>
          <w:rStyle w:val="a5"/>
        </w:rPr>
        <w:t>4.</w:t>
      </w:r>
      <w:r>
        <w:rPr>
          <w:rStyle w:val="a4"/>
          <w:i/>
          <w:iCs/>
        </w:rPr>
        <w:t>Действия сотрудников и обучающихся:</w:t>
      </w:r>
      <w:r>
        <w:t xml:space="preserve"> сотрудники оперативно оповестили всех о ситуации;</w:t>
      </w:r>
      <w:r>
        <w:br/>
      </w:r>
      <w:r>
        <w:rPr>
          <w:rStyle w:val="a5"/>
        </w:rPr>
        <w:t>учителя организовали эвакуацию обучающихся из здания;</w:t>
      </w:r>
      <w:r>
        <w:t xml:space="preserve"> обучающиеся и сотрудники действовали спокойно и организованно;</w:t>
      </w:r>
      <w:r>
        <w:br/>
      </w:r>
      <w:r>
        <w:rPr>
          <w:rStyle w:val="a5"/>
        </w:rPr>
        <w:t>были проверены пути эвакуации и их соответствие требованиям безопасности.</w:t>
      </w:r>
      <w:r>
        <w:rPr>
          <w:i/>
          <w:iCs/>
        </w:rPr>
        <w:br/>
      </w:r>
      <w:r>
        <w:rPr>
          <w:rStyle w:val="a5"/>
        </w:rPr>
        <w:t>5.</w:t>
      </w:r>
      <w:r>
        <w:rPr>
          <w:rStyle w:val="a4"/>
          <w:i/>
          <w:iCs/>
        </w:rPr>
        <w:t>Завершение:</w:t>
      </w:r>
      <w:r>
        <w:t xml:space="preserve"> после завершения отработки был проведён анализ действий сотрудников и обучающихся;</w:t>
      </w:r>
      <w:proofErr w:type="gramEnd"/>
      <w:r>
        <w:br/>
      </w:r>
      <w:r>
        <w:rPr>
          <w:rStyle w:val="a5"/>
        </w:rPr>
        <w:t>обсуждены выявленные недостатки и определены пути их устранения.</w:t>
      </w:r>
      <w:r w:rsidR="001A6F1E">
        <w:rPr>
          <w:rStyle w:val="a5"/>
        </w:rPr>
        <w:t xml:space="preserve"> </w:t>
      </w:r>
      <w:r>
        <w:rPr>
          <w:rStyle w:val="a4"/>
          <w:i/>
          <w:iCs/>
        </w:rPr>
        <w:t>Выводы:</w:t>
      </w:r>
      <w:r>
        <w:t xml:space="preserve"> сотрудники и обучающиеся школы продемонстрировали готовность к действиям в чрезвычайных ситуациях;</w:t>
      </w:r>
      <w:r>
        <w:br/>
      </w:r>
      <w:r>
        <w:rPr>
          <w:rStyle w:val="a5"/>
        </w:rPr>
        <w:t>алгоритмы действий были отработаны и понятны;</w:t>
      </w:r>
      <w:r>
        <w:t xml:space="preserve"> выявлены и обсуждены некоторые аспекты, требующие дополнительного внимания.</w:t>
      </w:r>
    </w:p>
    <w:p w:rsidR="00EA177C" w:rsidRDefault="00EA177C" w:rsidP="00EA177C">
      <w:pPr>
        <w:pStyle w:val="a3"/>
      </w:pPr>
      <w:r>
        <w:rPr>
          <w:rStyle w:val="a4"/>
        </w:rPr>
        <w:lastRenderedPageBreak/>
        <w:t>Рекомендации:</w:t>
      </w:r>
      <w:r>
        <w:br/>
      </w:r>
      <w:r>
        <w:rPr>
          <w:rStyle w:val="a5"/>
        </w:rPr>
        <w:t>продолжить регулярные тренировки сотрудников и обучающихся;</w:t>
      </w:r>
      <w:r>
        <w:t xml:space="preserve"> обновить и проверить пути эвакуации;</w:t>
      </w:r>
    </w:p>
    <w:p w:rsidR="00EA177C" w:rsidRDefault="00EA177C" w:rsidP="00EA177C">
      <w:pPr>
        <w:pStyle w:val="a3"/>
        <w:numPr>
          <w:ilvl w:val="0"/>
          <w:numId w:val="2"/>
        </w:numPr>
      </w:pPr>
      <w:r>
        <w:t>провести дополнительные инструктажи с учётом выявленных недостатков.</w:t>
      </w:r>
    </w:p>
    <w:p w:rsidR="00EC7E80" w:rsidRDefault="00EC7E80"/>
    <w:p w:rsidR="00864CBE" w:rsidRDefault="00864CBE">
      <w:pPr>
        <w:rPr>
          <w:noProof/>
        </w:rPr>
      </w:pPr>
    </w:p>
    <w:p w:rsidR="00864CBE" w:rsidRDefault="00864CBE">
      <w:pPr>
        <w:rPr>
          <w:noProof/>
        </w:rPr>
      </w:pPr>
    </w:p>
    <w:p w:rsidR="00864CBE" w:rsidRDefault="00864CBE">
      <w:pPr>
        <w:rPr>
          <w:noProof/>
        </w:rPr>
      </w:pPr>
    </w:p>
    <w:p w:rsidR="00864CBE" w:rsidRDefault="00864CBE">
      <w:pPr>
        <w:rPr>
          <w:noProof/>
        </w:rPr>
      </w:pPr>
    </w:p>
    <w:p w:rsidR="00F001BE" w:rsidRDefault="008F5FE1">
      <w:r>
        <w:rPr>
          <w:noProof/>
        </w:rPr>
        <w:t xml:space="preserve"> </w:t>
      </w:r>
      <w:r w:rsidR="00F001BE">
        <w:rPr>
          <w:noProof/>
        </w:rPr>
        <w:drawing>
          <wp:inline distT="0" distB="0" distL="0" distR="0">
            <wp:extent cx="2806528" cy="2295201"/>
            <wp:effectExtent l="19050" t="0" r="0" b="0"/>
            <wp:docPr id="1" name="Рисунок 1" descr="C:\Users\User\Downloads\IMG_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36" cy="2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643996" cy="2290119"/>
            <wp:effectExtent l="19050" t="0" r="3954" b="0"/>
            <wp:docPr id="2" name="Рисунок 1" descr="C:\Users\User\AppData\Local\Microsoft\Windows\Temporary Internet Files\Content.Word\IMG_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15" cy="228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1BE" w:rsidSect="00864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A2E"/>
    <w:multiLevelType w:val="multilevel"/>
    <w:tmpl w:val="8866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111C9"/>
    <w:multiLevelType w:val="multilevel"/>
    <w:tmpl w:val="E12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77C"/>
    <w:rsid w:val="00033B45"/>
    <w:rsid w:val="001A3EF6"/>
    <w:rsid w:val="001A6F1E"/>
    <w:rsid w:val="004E5D85"/>
    <w:rsid w:val="00864CBE"/>
    <w:rsid w:val="008F5FE1"/>
    <w:rsid w:val="00BD0A57"/>
    <w:rsid w:val="00EA177C"/>
    <w:rsid w:val="00EC7E80"/>
    <w:rsid w:val="00F001BE"/>
    <w:rsid w:val="00FC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77C"/>
    <w:rPr>
      <w:b/>
      <w:bCs/>
    </w:rPr>
  </w:style>
  <w:style w:type="character" w:styleId="a5">
    <w:name w:val="Emphasis"/>
    <w:basedOn w:val="a0"/>
    <w:uiPriority w:val="20"/>
    <w:qFormat/>
    <w:rsid w:val="00EA17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2025-04-30T07:15:00Z</dcterms:created>
  <dcterms:modified xsi:type="dcterms:W3CDTF">2025-04-30T07:48:00Z</dcterms:modified>
</cp:coreProperties>
</file>